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72" w:rsidRPr="005C4401" w:rsidRDefault="006B6F02" w:rsidP="006B6F02">
      <w:pPr>
        <w:jc w:val="center"/>
        <w:rPr>
          <w:b/>
        </w:rPr>
      </w:pPr>
      <w:r w:rsidRPr="005C4401">
        <w:rPr>
          <w:b/>
        </w:rPr>
        <w:t>Lab 1: Making Observations, Interpreting Data, and Making Predictions</w:t>
      </w:r>
    </w:p>
    <w:p w:rsidR="006B6F02" w:rsidRDefault="006B6F02" w:rsidP="006B6F02">
      <w:pPr>
        <w:jc w:val="center"/>
      </w:pPr>
    </w:p>
    <w:p w:rsidR="006B6F02" w:rsidRDefault="006B6F02" w:rsidP="006B6F02">
      <w:r>
        <w:t>Name</w:t>
      </w:r>
      <w:proofErr w:type="gramStart"/>
      <w:r>
        <w:t>:_</w:t>
      </w:r>
      <w:proofErr w:type="gramEnd"/>
      <w:r>
        <w:t>______________________________________</w:t>
      </w:r>
      <w:r w:rsidR="005C4401">
        <w:tab/>
      </w:r>
      <w:r w:rsidR="005C4401">
        <w:tab/>
      </w:r>
      <w:r>
        <w:tab/>
        <w:t>Lab Partners:_________________________</w:t>
      </w:r>
    </w:p>
    <w:p w:rsidR="006B6F02" w:rsidRDefault="00EE22B6" w:rsidP="006B6F02">
      <w:r>
        <w:rPr>
          <w:noProof/>
        </w:rPr>
        <w:drawing>
          <wp:anchor distT="0" distB="0" distL="114300" distR="114300" simplePos="0" relativeHeight="251658240" behindDoc="1" locked="0" layoutInCell="1" allowOverlap="1" wp14:anchorId="0E9FC27E" wp14:editId="21F52787">
            <wp:simplePos x="0" y="0"/>
            <wp:positionH relativeFrom="margin">
              <wp:posOffset>4038600</wp:posOffset>
            </wp:positionH>
            <wp:positionV relativeFrom="paragraph">
              <wp:posOffset>257810</wp:posOffset>
            </wp:positionV>
            <wp:extent cx="3001010" cy="1543050"/>
            <wp:effectExtent l="0" t="0" r="8890" b="0"/>
            <wp:wrapTight wrapText="bothSides">
              <wp:wrapPolygon edited="0">
                <wp:start x="0" y="0"/>
                <wp:lineTo x="0" y="21333"/>
                <wp:lineTo x="21527" y="21333"/>
                <wp:lineTo x="21527" y="0"/>
                <wp:lineTo x="0" y="0"/>
              </wp:wrapPolygon>
            </wp:wrapTight>
            <wp:docPr id="1" name="Picture 1" descr="Image result for angle of in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ngle of insol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101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2B6" w:rsidRDefault="00945BCE" w:rsidP="006B6F02">
      <w:r>
        <w:rPr>
          <w:noProof/>
        </w:rPr>
        <w:drawing>
          <wp:anchor distT="0" distB="0" distL="114300" distR="114300" simplePos="0" relativeHeight="251659264" behindDoc="1" locked="0" layoutInCell="1" allowOverlap="1">
            <wp:simplePos x="0" y="0"/>
            <wp:positionH relativeFrom="margin">
              <wp:posOffset>2055495</wp:posOffset>
            </wp:positionH>
            <wp:positionV relativeFrom="paragraph">
              <wp:posOffset>10160</wp:posOffset>
            </wp:positionV>
            <wp:extent cx="1945640" cy="1459230"/>
            <wp:effectExtent l="0" t="0" r="0" b="7620"/>
            <wp:wrapTight wrapText="bothSides">
              <wp:wrapPolygon edited="0">
                <wp:start x="0" y="0"/>
                <wp:lineTo x="0" y="21431"/>
                <wp:lineTo x="21360" y="21431"/>
                <wp:lineTo x="21360" y="0"/>
                <wp:lineTo x="0" y="0"/>
              </wp:wrapPolygon>
            </wp:wrapTight>
            <wp:docPr id="2" name="Picture 2" descr="Image result for sunrise sunset solar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nrise sunset solar pat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5640" cy="145923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F02">
        <w:t>The following data table shows information regarding the suns angle of incidence (angle at which the sun strikes the surface relative to the horizon/flat ground)</w:t>
      </w:r>
      <w:r>
        <w:t xml:space="preserve">, compass </w:t>
      </w:r>
      <w:r w:rsidR="006B6F02">
        <w:t xml:space="preserve">direction at various times of the day, and the duration of daylight/insolation in NYS.  </w:t>
      </w:r>
    </w:p>
    <w:tbl>
      <w:tblPr>
        <w:tblStyle w:val="TableGrid"/>
        <w:tblW w:w="0" w:type="auto"/>
        <w:tblLook w:val="04A0" w:firstRow="1" w:lastRow="0" w:firstColumn="1" w:lastColumn="0" w:noHBand="0" w:noVBand="1"/>
      </w:tblPr>
      <w:tblGrid>
        <w:gridCol w:w="1607"/>
        <w:gridCol w:w="1849"/>
        <w:gridCol w:w="1838"/>
        <w:gridCol w:w="1352"/>
        <w:gridCol w:w="1352"/>
        <w:gridCol w:w="1352"/>
      </w:tblGrid>
      <w:tr w:rsidR="006B6F02" w:rsidTr="006B6F02">
        <w:tc>
          <w:tcPr>
            <w:tcW w:w="1607" w:type="dxa"/>
          </w:tcPr>
          <w:p w:rsidR="006B6F02" w:rsidRDefault="006B6F02" w:rsidP="006B6F02">
            <w:r>
              <w:t>Date</w:t>
            </w:r>
          </w:p>
          <w:p w:rsidR="00EE22B6" w:rsidRDefault="00EE22B6" w:rsidP="006B6F02">
            <w:r>
              <w:t>(First dates of summer, fall, winter, spring)</w:t>
            </w:r>
          </w:p>
        </w:tc>
        <w:tc>
          <w:tcPr>
            <w:tcW w:w="1849" w:type="dxa"/>
          </w:tcPr>
          <w:p w:rsidR="006B6F02" w:rsidRDefault="006B6F02" w:rsidP="006B6F02">
            <w:r>
              <w:t>Angle of incidence (degrees)</w:t>
            </w:r>
          </w:p>
        </w:tc>
        <w:tc>
          <w:tcPr>
            <w:tcW w:w="1838" w:type="dxa"/>
          </w:tcPr>
          <w:p w:rsidR="006B6F02" w:rsidRDefault="006B6F02" w:rsidP="006B6F02">
            <w:r>
              <w:t>Length of Day (hours)</w:t>
            </w:r>
          </w:p>
        </w:tc>
        <w:tc>
          <w:tcPr>
            <w:tcW w:w="1352" w:type="dxa"/>
          </w:tcPr>
          <w:p w:rsidR="006B6F02" w:rsidRDefault="006B6F02" w:rsidP="006B6F02">
            <w:r>
              <w:t>Direction of sun from sunrise until solar noon</w:t>
            </w:r>
          </w:p>
        </w:tc>
        <w:tc>
          <w:tcPr>
            <w:tcW w:w="1352" w:type="dxa"/>
          </w:tcPr>
          <w:p w:rsidR="006B6F02" w:rsidRDefault="006B6F02" w:rsidP="006B6F02">
            <w:r>
              <w:t>Direction of sun at solar noon</w:t>
            </w:r>
          </w:p>
        </w:tc>
        <w:tc>
          <w:tcPr>
            <w:tcW w:w="1352" w:type="dxa"/>
          </w:tcPr>
          <w:p w:rsidR="006B6F02" w:rsidRDefault="006B6F02" w:rsidP="006B6F02">
            <w:r>
              <w:t>Direction of sun after solar noon to sunset</w:t>
            </w:r>
          </w:p>
        </w:tc>
      </w:tr>
      <w:tr w:rsidR="006B6F02" w:rsidTr="006B6F02">
        <w:tc>
          <w:tcPr>
            <w:tcW w:w="1607" w:type="dxa"/>
          </w:tcPr>
          <w:p w:rsidR="006B6F02" w:rsidRDefault="006B6F02" w:rsidP="006B6F02">
            <w:r>
              <w:t>June 21</w:t>
            </w:r>
          </w:p>
        </w:tc>
        <w:tc>
          <w:tcPr>
            <w:tcW w:w="1849" w:type="dxa"/>
          </w:tcPr>
          <w:p w:rsidR="006B6F02" w:rsidRDefault="006B6F02" w:rsidP="006B6F02">
            <w:r>
              <w:t xml:space="preserve">73.5 </w:t>
            </w:r>
          </w:p>
        </w:tc>
        <w:tc>
          <w:tcPr>
            <w:tcW w:w="1838" w:type="dxa"/>
          </w:tcPr>
          <w:p w:rsidR="006B6F02" w:rsidRDefault="006B6F02" w:rsidP="006B6F02">
            <w:r>
              <w:t xml:space="preserve">15 </w:t>
            </w:r>
          </w:p>
        </w:tc>
        <w:tc>
          <w:tcPr>
            <w:tcW w:w="1352" w:type="dxa"/>
          </w:tcPr>
          <w:p w:rsidR="006B6F02" w:rsidRDefault="006B6F02" w:rsidP="006B6F02">
            <w:r>
              <w:t>Northeast</w:t>
            </w:r>
          </w:p>
        </w:tc>
        <w:tc>
          <w:tcPr>
            <w:tcW w:w="1352" w:type="dxa"/>
          </w:tcPr>
          <w:p w:rsidR="006B6F02" w:rsidRDefault="006B6F02" w:rsidP="006B6F02">
            <w:r>
              <w:t>South</w:t>
            </w:r>
          </w:p>
        </w:tc>
        <w:tc>
          <w:tcPr>
            <w:tcW w:w="1352" w:type="dxa"/>
          </w:tcPr>
          <w:p w:rsidR="006B6F02" w:rsidRDefault="006B6F02" w:rsidP="006B6F02">
            <w:r>
              <w:t>Northwest</w:t>
            </w:r>
          </w:p>
        </w:tc>
      </w:tr>
      <w:tr w:rsidR="006B6F02" w:rsidTr="006B6F02">
        <w:tc>
          <w:tcPr>
            <w:tcW w:w="1607" w:type="dxa"/>
          </w:tcPr>
          <w:p w:rsidR="006B6F02" w:rsidRDefault="006B6F02" w:rsidP="006B6F02">
            <w:r>
              <w:t>Sept. 21</w:t>
            </w:r>
          </w:p>
        </w:tc>
        <w:tc>
          <w:tcPr>
            <w:tcW w:w="1849" w:type="dxa"/>
          </w:tcPr>
          <w:p w:rsidR="006B6F02" w:rsidRDefault="006B6F02" w:rsidP="006B6F02">
            <w:r>
              <w:t>50</w:t>
            </w:r>
          </w:p>
        </w:tc>
        <w:tc>
          <w:tcPr>
            <w:tcW w:w="1838" w:type="dxa"/>
          </w:tcPr>
          <w:p w:rsidR="006B6F02" w:rsidRDefault="006B6F02" w:rsidP="006B6F02">
            <w:r>
              <w:t>12</w:t>
            </w:r>
          </w:p>
        </w:tc>
        <w:tc>
          <w:tcPr>
            <w:tcW w:w="1352" w:type="dxa"/>
          </w:tcPr>
          <w:p w:rsidR="006B6F02" w:rsidRDefault="006B6F02" w:rsidP="006B6F02">
            <w:r>
              <w:t>East</w:t>
            </w:r>
          </w:p>
        </w:tc>
        <w:tc>
          <w:tcPr>
            <w:tcW w:w="1352" w:type="dxa"/>
          </w:tcPr>
          <w:p w:rsidR="006B6F02" w:rsidRDefault="006B6F02" w:rsidP="006B6F02">
            <w:r>
              <w:t>South</w:t>
            </w:r>
          </w:p>
        </w:tc>
        <w:tc>
          <w:tcPr>
            <w:tcW w:w="1352" w:type="dxa"/>
          </w:tcPr>
          <w:p w:rsidR="006B6F02" w:rsidRDefault="006B6F02" w:rsidP="006B6F02">
            <w:r>
              <w:t>West</w:t>
            </w:r>
          </w:p>
        </w:tc>
      </w:tr>
      <w:tr w:rsidR="006B6F02" w:rsidTr="006B6F02">
        <w:tc>
          <w:tcPr>
            <w:tcW w:w="1607" w:type="dxa"/>
          </w:tcPr>
          <w:p w:rsidR="006B6F02" w:rsidRDefault="006B6F02" w:rsidP="006B6F02">
            <w:r>
              <w:t>Dec. 21</w:t>
            </w:r>
          </w:p>
        </w:tc>
        <w:tc>
          <w:tcPr>
            <w:tcW w:w="1849" w:type="dxa"/>
          </w:tcPr>
          <w:p w:rsidR="006B6F02" w:rsidRDefault="006B6F02" w:rsidP="006B6F02">
            <w:r>
              <w:t>26.5</w:t>
            </w:r>
          </w:p>
        </w:tc>
        <w:tc>
          <w:tcPr>
            <w:tcW w:w="1838" w:type="dxa"/>
          </w:tcPr>
          <w:p w:rsidR="006B6F02" w:rsidRDefault="006B6F02" w:rsidP="006B6F02">
            <w:r>
              <w:t>9</w:t>
            </w:r>
          </w:p>
        </w:tc>
        <w:tc>
          <w:tcPr>
            <w:tcW w:w="1352" w:type="dxa"/>
          </w:tcPr>
          <w:p w:rsidR="006B6F02" w:rsidRDefault="006B6F02" w:rsidP="006B6F02">
            <w:r>
              <w:t>Southeast</w:t>
            </w:r>
          </w:p>
        </w:tc>
        <w:tc>
          <w:tcPr>
            <w:tcW w:w="1352" w:type="dxa"/>
          </w:tcPr>
          <w:p w:rsidR="006B6F02" w:rsidRDefault="006B6F02" w:rsidP="006B6F02">
            <w:r>
              <w:t>South</w:t>
            </w:r>
          </w:p>
        </w:tc>
        <w:tc>
          <w:tcPr>
            <w:tcW w:w="1352" w:type="dxa"/>
          </w:tcPr>
          <w:p w:rsidR="006B6F02" w:rsidRDefault="006B6F02" w:rsidP="006B6F02">
            <w:r>
              <w:t>Southwest</w:t>
            </w:r>
          </w:p>
        </w:tc>
      </w:tr>
      <w:tr w:rsidR="006B6F02" w:rsidTr="006B6F02">
        <w:tc>
          <w:tcPr>
            <w:tcW w:w="1607" w:type="dxa"/>
          </w:tcPr>
          <w:p w:rsidR="006B6F02" w:rsidRDefault="006B6F02" w:rsidP="006B6F02">
            <w:r>
              <w:t>March 21</w:t>
            </w:r>
          </w:p>
        </w:tc>
        <w:tc>
          <w:tcPr>
            <w:tcW w:w="1849" w:type="dxa"/>
          </w:tcPr>
          <w:p w:rsidR="006B6F02" w:rsidRDefault="006B6F02" w:rsidP="006B6F02">
            <w:r>
              <w:t>50</w:t>
            </w:r>
          </w:p>
        </w:tc>
        <w:tc>
          <w:tcPr>
            <w:tcW w:w="1838" w:type="dxa"/>
          </w:tcPr>
          <w:p w:rsidR="006B6F02" w:rsidRDefault="006B6F02" w:rsidP="006B6F02">
            <w:r>
              <w:t>12</w:t>
            </w:r>
          </w:p>
        </w:tc>
        <w:tc>
          <w:tcPr>
            <w:tcW w:w="1352" w:type="dxa"/>
          </w:tcPr>
          <w:p w:rsidR="006B6F02" w:rsidRDefault="006B6F02" w:rsidP="006B6F02">
            <w:r>
              <w:t>East</w:t>
            </w:r>
          </w:p>
        </w:tc>
        <w:tc>
          <w:tcPr>
            <w:tcW w:w="1352" w:type="dxa"/>
          </w:tcPr>
          <w:p w:rsidR="006B6F02" w:rsidRDefault="006B6F02" w:rsidP="006B6F02">
            <w:r>
              <w:t>South</w:t>
            </w:r>
          </w:p>
        </w:tc>
        <w:tc>
          <w:tcPr>
            <w:tcW w:w="1352" w:type="dxa"/>
          </w:tcPr>
          <w:p w:rsidR="006B6F02" w:rsidRDefault="006B6F02" w:rsidP="006B6F02">
            <w:r>
              <w:t>West</w:t>
            </w:r>
          </w:p>
        </w:tc>
      </w:tr>
    </w:tbl>
    <w:p w:rsidR="006B6F02" w:rsidRDefault="006B6F02" w:rsidP="006B6F02"/>
    <w:p w:rsidR="00EE22B6" w:rsidRPr="00EE22B6" w:rsidRDefault="00EE22B6" w:rsidP="006B6F02">
      <w:pPr>
        <w:rPr>
          <w:b/>
        </w:rPr>
      </w:pPr>
      <w:r w:rsidRPr="00EE22B6">
        <w:rPr>
          <w:b/>
        </w:rPr>
        <w:t>Part I: Reading and interpreting data</w:t>
      </w:r>
    </w:p>
    <w:p w:rsidR="00EE22B6" w:rsidRDefault="00EE22B6" w:rsidP="00EE22B6">
      <w:pPr>
        <w:pStyle w:val="ListParagraph"/>
        <w:numPr>
          <w:ilvl w:val="0"/>
          <w:numId w:val="1"/>
        </w:numPr>
      </w:pPr>
      <w:r>
        <w:t xml:space="preserve">How does the angle of incidence change from the beginning of summer until the first day of fall? </w:t>
      </w:r>
    </w:p>
    <w:p w:rsidR="00EE22B6" w:rsidRDefault="00EE22B6" w:rsidP="00EE22B6">
      <w:pPr>
        <w:pStyle w:val="ListParagraph"/>
      </w:pPr>
    </w:p>
    <w:p w:rsidR="00EE22B6" w:rsidRDefault="00EE22B6" w:rsidP="00EE22B6">
      <w:pPr>
        <w:pStyle w:val="ListParagraph"/>
      </w:pPr>
    </w:p>
    <w:p w:rsidR="00EE22B6" w:rsidRDefault="00EE22B6" w:rsidP="00EE22B6">
      <w:pPr>
        <w:pStyle w:val="ListParagraph"/>
        <w:numPr>
          <w:ilvl w:val="0"/>
          <w:numId w:val="1"/>
        </w:numPr>
      </w:pPr>
      <w:r>
        <w:t xml:space="preserve">Does this relationship change or remain the same we move from fall until the first day of winter? </w:t>
      </w:r>
    </w:p>
    <w:p w:rsidR="00EE22B6" w:rsidRDefault="00EE22B6" w:rsidP="00EE22B6"/>
    <w:p w:rsidR="00EE22B6" w:rsidRDefault="00EE22B6" w:rsidP="00EE22B6">
      <w:pPr>
        <w:pStyle w:val="ListParagraph"/>
        <w:numPr>
          <w:ilvl w:val="0"/>
          <w:numId w:val="1"/>
        </w:numPr>
      </w:pPr>
      <w:r>
        <w:t xml:space="preserve">How does the angle of incidence change from the beginning of winter until the first day of summer? </w:t>
      </w:r>
    </w:p>
    <w:p w:rsidR="00EE22B6" w:rsidRDefault="00EE22B6" w:rsidP="00EE22B6">
      <w:pPr>
        <w:pStyle w:val="ListParagraph"/>
      </w:pPr>
    </w:p>
    <w:p w:rsidR="00EE22B6" w:rsidRDefault="00EE22B6" w:rsidP="00EE22B6">
      <w:pPr>
        <w:pStyle w:val="ListParagraph"/>
      </w:pPr>
    </w:p>
    <w:p w:rsidR="00EE22B6" w:rsidRDefault="00EE22B6" w:rsidP="00EE22B6">
      <w:pPr>
        <w:pStyle w:val="ListParagraph"/>
        <w:numPr>
          <w:ilvl w:val="0"/>
          <w:numId w:val="1"/>
        </w:numPr>
      </w:pPr>
      <w:r>
        <w:t>By how many degrees does the</w:t>
      </w:r>
      <w:r w:rsidR="005C4401">
        <w:t xml:space="preserve"> angle of incidence change</w:t>
      </w:r>
      <w:r>
        <w:t xml:space="preserve"> from season to season? </w:t>
      </w:r>
    </w:p>
    <w:p w:rsidR="00EE22B6" w:rsidRDefault="00EE22B6" w:rsidP="00EE22B6">
      <w:pPr>
        <w:pStyle w:val="ListParagraph"/>
      </w:pPr>
    </w:p>
    <w:p w:rsidR="00EE22B6" w:rsidRDefault="00EE22B6" w:rsidP="00EE22B6">
      <w:pPr>
        <w:pStyle w:val="ListParagraph"/>
      </w:pPr>
    </w:p>
    <w:p w:rsidR="00EE22B6" w:rsidRDefault="00EE22B6" w:rsidP="00EE22B6">
      <w:pPr>
        <w:pStyle w:val="ListParagraph"/>
        <w:numPr>
          <w:ilvl w:val="0"/>
          <w:numId w:val="1"/>
        </w:numPr>
      </w:pPr>
      <w:r>
        <w:t>How does the length of day change from the first day of summer until the first day of winter?</w:t>
      </w:r>
    </w:p>
    <w:p w:rsidR="00EE22B6" w:rsidRDefault="00EE22B6" w:rsidP="00EE22B6">
      <w:pPr>
        <w:pStyle w:val="ListParagraph"/>
      </w:pPr>
    </w:p>
    <w:p w:rsidR="00EE22B6" w:rsidRDefault="00EE22B6" w:rsidP="00EE22B6">
      <w:pPr>
        <w:pStyle w:val="ListParagraph"/>
      </w:pPr>
    </w:p>
    <w:p w:rsidR="00EE22B6" w:rsidRDefault="00EE22B6" w:rsidP="00EE22B6">
      <w:pPr>
        <w:pStyle w:val="ListParagraph"/>
        <w:numPr>
          <w:ilvl w:val="0"/>
          <w:numId w:val="1"/>
        </w:numPr>
      </w:pPr>
      <w:r>
        <w:t>How does the length of day change from the first day of winter until the first day of summer?</w:t>
      </w:r>
    </w:p>
    <w:p w:rsidR="00EE22B6" w:rsidRDefault="00EE22B6" w:rsidP="00EE22B6">
      <w:pPr>
        <w:pStyle w:val="ListParagraph"/>
      </w:pPr>
    </w:p>
    <w:p w:rsidR="00EE22B6" w:rsidRDefault="00EE22B6" w:rsidP="00EE22B6">
      <w:pPr>
        <w:pStyle w:val="ListParagraph"/>
      </w:pPr>
    </w:p>
    <w:p w:rsidR="005C4401" w:rsidRDefault="00EE22B6" w:rsidP="00EE22B6">
      <w:pPr>
        <w:pStyle w:val="ListParagraph"/>
        <w:numPr>
          <w:ilvl w:val="0"/>
          <w:numId w:val="1"/>
        </w:numPr>
      </w:pPr>
      <w:r>
        <w:t>During which seasons do we experienc</w:t>
      </w:r>
      <w:r w:rsidR="005C4401">
        <w:t>e equal hours of day and night?</w:t>
      </w:r>
    </w:p>
    <w:p w:rsidR="005C4401" w:rsidRDefault="005C4401" w:rsidP="005C4401"/>
    <w:p w:rsidR="005C4401" w:rsidRDefault="005C4401" w:rsidP="005C4401">
      <w:bookmarkStart w:id="0" w:name="_GoBack"/>
      <w:bookmarkEnd w:id="0"/>
    </w:p>
    <w:p w:rsidR="00EE22B6" w:rsidRPr="004255CC" w:rsidRDefault="00EE22B6" w:rsidP="00EE22B6">
      <w:pPr>
        <w:rPr>
          <w:b/>
        </w:rPr>
      </w:pPr>
      <w:r w:rsidRPr="004255CC">
        <w:rPr>
          <w:b/>
        </w:rPr>
        <w:lastRenderedPageBreak/>
        <w:t>Part II: Inference</w:t>
      </w:r>
    </w:p>
    <w:p w:rsidR="00EE22B6" w:rsidRDefault="00EE22B6" w:rsidP="00EE22B6">
      <w:pPr>
        <w:pStyle w:val="ListParagraph"/>
        <w:numPr>
          <w:ilvl w:val="0"/>
          <w:numId w:val="1"/>
        </w:numPr>
      </w:pPr>
      <w:r>
        <w:t xml:space="preserve">Based on the </w:t>
      </w:r>
      <w:r w:rsidRPr="00EE22B6">
        <w:rPr>
          <w:b/>
        </w:rPr>
        <w:t>data</w:t>
      </w:r>
      <w:r>
        <w:t xml:space="preserve"> listed above, state </w:t>
      </w:r>
      <w:r w:rsidRPr="00EE22B6">
        <w:rPr>
          <w:b/>
        </w:rPr>
        <w:t>two reasons</w:t>
      </w:r>
      <w:r>
        <w:t xml:space="preserve"> why a person is more likely to receive a sunburn during the summer months as compared to the winter months. </w:t>
      </w:r>
    </w:p>
    <w:p w:rsidR="005C4401" w:rsidRDefault="005C4401" w:rsidP="00945BCE">
      <w:pPr>
        <w:pStyle w:val="ListParagraph"/>
        <w:numPr>
          <w:ilvl w:val="0"/>
          <w:numId w:val="4"/>
        </w:numPr>
        <w:spacing w:line="720" w:lineRule="auto"/>
      </w:pPr>
      <w:r>
        <w:t xml:space="preserve">   </w:t>
      </w:r>
    </w:p>
    <w:p w:rsidR="005C4401" w:rsidRDefault="00EE22B6" w:rsidP="005C4401">
      <w:pPr>
        <w:pStyle w:val="ListParagraph"/>
        <w:numPr>
          <w:ilvl w:val="0"/>
          <w:numId w:val="4"/>
        </w:numPr>
        <w:spacing w:line="720" w:lineRule="auto"/>
      </w:pPr>
      <w:r>
        <w:t xml:space="preserve">    </w:t>
      </w:r>
    </w:p>
    <w:p w:rsidR="00EE22B6" w:rsidRDefault="005C4401" w:rsidP="005C4401">
      <w:r>
        <w:t xml:space="preserve">Part III.   A shadow is always cast in the opposite direction that light is coming from.  In this part of the lab, you will take seasonal data on shadow length and direction in relationship to the angle of insolation and direction of sun at the time of your experiment. </w:t>
      </w:r>
      <w:r w:rsidR="00EE22B6">
        <w:t xml:space="preserve">  </w:t>
      </w:r>
      <w:r w:rsidR="004255CC">
        <w:t xml:space="preserve">Refer to the data table on page 1 when necessary. </w:t>
      </w:r>
      <w:r w:rsidR="00EE22B6">
        <w:t xml:space="preserve">      </w:t>
      </w:r>
    </w:p>
    <w:p w:rsidR="005C4401" w:rsidRDefault="005C4401" w:rsidP="005C4401">
      <w:r>
        <w:t>*NOTE THAT THIS DATA TABLE WILL ONLY BE COMPLETE SOMETIME DURING QUARTER 4!</w:t>
      </w:r>
    </w:p>
    <w:tbl>
      <w:tblPr>
        <w:tblStyle w:val="TableGrid"/>
        <w:tblW w:w="0" w:type="auto"/>
        <w:tblLook w:val="04A0" w:firstRow="1" w:lastRow="0" w:firstColumn="1" w:lastColumn="0" w:noHBand="0" w:noVBand="1"/>
      </w:tblPr>
      <w:tblGrid>
        <w:gridCol w:w="2697"/>
        <w:gridCol w:w="2697"/>
        <w:gridCol w:w="2698"/>
        <w:gridCol w:w="2698"/>
      </w:tblGrid>
      <w:tr w:rsidR="005C4401" w:rsidTr="005C4401">
        <w:tc>
          <w:tcPr>
            <w:tcW w:w="2697" w:type="dxa"/>
          </w:tcPr>
          <w:p w:rsidR="005C4401" w:rsidRDefault="005C4401" w:rsidP="005C4401">
            <w:r>
              <w:t>Today’s date and time</w:t>
            </w:r>
          </w:p>
        </w:tc>
        <w:tc>
          <w:tcPr>
            <w:tcW w:w="2697" w:type="dxa"/>
          </w:tcPr>
          <w:p w:rsidR="005C4401" w:rsidRDefault="005C4401" w:rsidP="005C4401">
            <w:r>
              <w:t>Direction the sun’s rays are coming from</w:t>
            </w:r>
          </w:p>
        </w:tc>
        <w:tc>
          <w:tcPr>
            <w:tcW w:w="2698" w:type="dxa"/>
          </w:tcPr>
          <w:p w:rsidR="005C4401" w:rsidRDefault="005C4401" w:rsidP="005C4401">
            <w:r>
              <w:t>Direction your shadow is cast</w:t>
            </w:r>
          </w:p>
        </w:tc>
        <w:tc>
          <w:tcPr>
            <w:tcW w:w="2698" w:type="dxa"/>
          </w:tcPr>
          <w:p w:rsidR="005C4401" w:rsidRDefault="005C4401" w:rsidP="005C4401">
            <w:r>
              <w:t>Shadow Length (m)</w:t>
            </w:r>
          </w:p>
        </w:tc>
      </w:tr>
      <w:tr w:rsidR="005C4401" w:rsidTr="005C4401">
        <w:tc>
          <w:tcPr>
            <w:tcW w:w="2697" w:type="dxa"/>
          </w:tcPr>
          <w:p w:rsidR="005C4401" w:rsidRDefault="005C4401" w:rsidP="005C4401"/>
          <w:p w:rsidR="005C4401" w:rsidRDefault="005C4401" w:rsidP="005C4401"/>
        </w:tc>
        <w:tc>
          <w:tcPr>
            <w:tcW w:w="2697" w:type="dxa"/>
          </w:tcPr>
          <w:p w:rsidR="005C4401" w:rsidRDefault="005C4401" w:rsidP="005C4401"/>
        </w:tc>
        <w:tc>
          <w:tcPr>
            <w:tcW w:w="2698" w:type="dxa"/>
          </w:tcPr>
          <w:p w:rsidR="005C4401" w:rsidRDefault="005C4401" w:rsidP="005C4401"/>
        </w:tc>
        <w:tc>
          <w:tcPr>
            <w:tcW w:w="2698" w:type="dxa"/>
          </w:tcPr>
          <w:p w:rsidR="005C4401" w:rsidRDefault="005C4401" w:rsidP="005C4401"/>
        </w:tc>
      </w:tr>
      <w:tr w:rsidR="005C4401" w:rsidTr="005C4401">
        <w:tc>
          <w:tcPr>
            <w:tcW w:w="2697" w:type="dxa"/>
          </w:tcPr>
          <w:p w:rsidR="005C4401" w:rsidRDefault="005C4401" w:rsidP="005C4401"/>
        </w:tc>
        <w:tc>
          <w:tcPr>
            <w:tcW w:w="2697" w:type="dxa"/>
          </w:tcPr>
          <w:p w:rsidR="005C4401" w:rsidRDefault="005C4401" w:rsidP="005C4401"/>
          <w:p w:rsidR="005C4401" w:rsidRDefault="005C4401" w:rsidP="005C4401"/>
        </w:tc>
        <w:tc>
          <w:tcPr>
            <w:tcW w:w="2698" w:type="dxa"/>
          </w:tcPr>
          <w:p w:rsidR="005C4401" w:rsidRDefault="005C4401" w:rsidP="005C4401"/>
        </w:tc>
        <w:tc>
          <w:tcPr>
            <w:tcW w:w="2698" w:type="dxa"/>
          </w:tcPr>
          <w:p w:rsidR="005C4401" w:rsidRDefault="005C4401" w:rsidP="005C4401"/>
        </w:tc>
      </w:tr>
      <w:tr w:rsidR="005C4401" w:rsidTr="005C4401">
        <w:tc>
          <w:tcPr>
            <w:tcW w:w="2697" w:type="dxa"/>
          </w:tcPr>
          <w:p w:rsidR="005C4401" w:rsidRDefault="005C4401" w:rsidP="005C4401"/>
        </w:tc>
        <w:tc>
          <w:tcPr>
            <w:tcW w:w="2697" w:type="dxa"/>
          </w:tcPr>
          <w:p w:rsidR="005C4401" w:rsidRDefault="005C4401" w:rsidP="005C4401"/>
          <w:p w:rsidR="005C4401" w:rsidRDefault="005C4401" w:rsidP="005C4401"/>
        </w:tc>
        <w:tc>
          <w:tcPr>
            <w:tcW w:w="2698" w:type="dxa"/>
          </w:tcPr>
          <w:p w:rsidR="005C4401" w:rsidRDefault="005C4401" w:rsidP="005C4401"/>
        </w:tc>
        <w:tc>
          <w:tcPr>
            <w:tcW w:w="2698" w:type="dxa"/>
          </w:tcPr>
          <w:p w:rsidR="005C4401" w:rsidRDefault="005C4401" w:rsidP="005C4401"/>
        </w:tc>
      </w:tr>
      <w:tr w:rsidR="005C4401" w:rsidTr="005C4401">
        <w:tc>
          <w:tcPr>
            <w:tcW w:w="2697" w:type="dxa"/>
          </w:tcPr>
          <w:p w:rsidR="005C4401" w:rsidRDefault="005C4401" w:rsidP="005C4401"/>
          <w:p w:rsidR="005C4401" w:rsidRDefault="005C4401" w:rsidP="005C4401"/>
        </w:tc>
        <w:tc>
          <w:tcPr>
            <w:tcW w:w="2697" w:type="dxa"/>
          </w:tcPr>
          <w:p w:rsidR="005C4401" w:rsidRDefault="005C4401" w:rsidP="005C4401"/>
        </w:tc>
        <w:tc>
          <w:tcPr>
            <w:tcW w:w="2698" w:type="dxa"/>
          </w:tcPr>
          <w:p w:rsidR="005C4401" w:rsidRDefault="005C4401" w:rsidP="005C4401"/>
        </w:tc>
        <w:tc>
          <w:tcPr>
            <w:tcW w:w="2698" w:type="dxa"/>
          </w:tcPr>
          <w:p w:rsidR="005C4401" w:rsidRDefault="005C4401" w:rsidP="005C4401"/>
        </w:tc>
      </w:tr>
    </w:tbl>
    <w:p w:rsidR="005C4401" w:rsidRDefault="005C4401" w:rsidP="005C4401"/>
    <w:p w:rsidR="005C4401" w:rsidRPr="005C4401" w:rsidRDefault="005C4401" w:rsidP="005C4401">
      <w:pPr>
        <w:rPr>
          <w:b/>
        </w:rPr>
      </w:pPr>
      <w:r>
        <w:t xml:space="preserve">Analysis and Prediction </w:t>
      </w:r>
      <w:r>
        <w:rPr>
          <w:b/>
        </w:rPr>
        <w:t xml:space="preserve">(to be done after second date </w:t>
      </w:r>
      <w:r w:rsidRPr="005C4401">
        <w:rPr>
          <w:b/>
        </w:rPr>
        <w:t>the data is collected)</w:t>
      </w:r>
    </w:p>
    <w:p w:rsidR="005C4401" w:rsidRDefault="005C4401" w:rsidP="005C4401">
      <w:pPr>
        <w:pStyle w:val="ListParagraph"/>
        <w:numPr>
          <w:ilvl w:val="0"/>
          <w:numId w:val="1"/>
        </w:numPr>
      </w:pPr>
      <w:r>
        <w:t xml:space="preserve">How does the shadow length change as the angle of insolation decreases?    </w:t>
      </w:r>
    </w:p>
    <w:p w:rsidR="005C4401" w:rsidRDefault="005C4401" w:rsidP="005C4401">
      <w:pPr>
        <w:pStyle w:val="ListParagraph"/>
      </w:pPr>
    </w:p>
    <w:p w:rsidR="005C4401" w:rsidRDefault="005C4401" w:rsidP="005C4401">
      <w:pPr>
        <w:pStyle w:val="ListParagraph"/>
      </w:pPr>
    </w:p>
    <w:p w:rsidR="005C4401" w:rsidRDefault="005C4401" w:rsidP="005C4401">
      <w:pPr>
        <w:pStyle w:val="ListParagraph"/>
        <w:numPr>
          <w:ilvl w:val="0"/>
          <w:numId w:val="1"/>
        </w:numPr>
      </w:pPr>
      <w:r>
        <w:t>How will your shadow length change from winter to spring?  And from spring to summer?</w:t>
      </w:r>
    </w:p>
    <w:p w:rsidR="005C4401" w:rsidRDefault="005C4401" w:rsidP="005C4401">
      <w:pPr>
        <w:pStyle w:val="ListParagraph"/>
      </w:pPr>
    </w:p>
    <w:p w:rsidR="005C4401" w:rsidRDefault="005C4401" w:rsidP="005C4401">
      <w:pPr>
        <w:pStyle w:val="ListParagraph"/>
      </w:pPr>
    </w:p>
    <w:p w:rsidR="005C4401" w:rsidRDefault="005C4401" w:rsidP="005C4401">
      <w:pPr>
        <w:pStyle w:val="ListParagraph"/>
      </w:pPr>
    </w:p>
    <w:p w:rsidR="005C4401" w:rsidRDefault="005C4401" w:rsidP="005C4401">
      <w:r>
        <w:t>Conclusion Questions (to be done once data table is completed)</w:t>
      </w:r>
    </w:p>
    <w:p w:rsidR="005C4401" w:rsidRDefault="005C4401" w:rsidP="005C4401">
      <w:pPr>
        <w:pStyle w:val="ListParagraph"/>
        <w:numPr>
          <w:ilvl w:val="0"/>
          <w:numId w:val="1"/>
        </w:numPr>
      </w:pPr>
      <w:r>
        <w:t xml:space="preserve">State the relationship between the angle of insolation and shadow length </w:t>
      </w:r>
    </w:p>
    <w:p w:rsidR="005C4401" w:rsidRDefault="005C4401" w:rsidP="005C4401">
      <w:pPr>
        <w:pStyle w:val="ListParagraph"/>
      </w:pPr>
    </w:p>
    <w:p w:rsidR="005C4401" w:rsidRDefault="005C4401" w:rsidP="005C4401">
      <w:pPr>
        <w:pStyle w:val="ListParagraph"/>
      </w:pPr>
    </w:p>
    <w:p w:rsidR="005C4401" w:rsidRDefault="005C4401" w:rsidP="005C4401">
      <w:pPr>
        <w:pStyle w:val="ListParagraph"/>
        <w:numPr>
          <w:ilvl w:val="0"/>
          <w:numId w:val="1"/>
        </w:numPr>
      </w:pPr>
      <w:r>
        <w:t xml:space="preserve"> On what date of the year could one expect the shortest shadow in NYS? </w:t>
      </w:r>
    </w:p>
    <w:p w:rsidR="005C4401" w:rsidRDefault="005C4401" w:rsidP="005C4401">
      <w:pPr>
        <w:pStyle w:val="ListParagraph"/>
      </w:pPr>
    </w:p>
    <w:p w:rsidR="005C4401" w:rsidRDefault="005C4401" w:rsidP="005C4401"/>
    <w:p w:rsidR="005C4401" w:rsidRDefault="005C4401" w:rsidP="005C4401">
      <w:pPr>
        <w:pStyle w:val="ListParagraph"/>
        <w:numPr>
          <w:ilvl w:val="0"/>
          <w:numId w:val="1"/>
        </w:numPr>
      </w:pPr>
      <w:r>
        <w:t xml:space="preserve"> </w:t>
      </w:r>
      <w:r w:rsidR="004255CC">
        <w:t xml:space="preserve">If you were to do this same experiment during </w:t>
      </w:r>
      <w:r w:rsidR="004255CC" w:rsidRPr="00945BCE">
        <w:rPr>
          <w:b/>
        </w:rPr>
        <w:t>solar noon</w:t>
      </w:r>
      <w:r w:rsidR="004255CC">
        <w:t xml:space="preserve"> on the following dates, which direction would your shadow cast? </w:t>
      </w:r>
    </w:p>
    <w:p w:rsidR="004255CC" w:rsidRDefault="004255CC" w:rsidP="004255CC">
      <w:pPr>
        <w:pStyle w:val="ListParagraph"/>
        <w:numPr>
          <w:ilvl w:val="1"/>
          <w:numId w:val="1"/>
        </w:numPr>
      </w:pPr>
      <w:r>
        <w:t>June 21-</w:t>
      </w:r>
    </w:p>
    <w:p w:rsidR="004255CC" w:rsidRDefault="004255CC" w:rsidP="004255CC">
      <w:pPr>
        <w:pStyle w:val="ListParagraph"/>
        <w:numPr>
          <w:ilvl w:val="1"/>
          <w:numId w:val="1"/>
        </w:numPr>
      </w:pPr>
      <w:r>
        <w:t>Sept 21-</w:t>
      </w:r>
    </w:p>
    <w:p w:rsidR="004255CC" w:rsidRDefault="004255CC" w:rsidP="004255CC">
      <w:pPr>
        <w:pStyle w:val="ListParagraph"/>
        <w:numPr>
          <w:ilvl w:val="1"/>
          <w:numId w:val="1"/>
        </w:numPr>
      </w:pPr>
      <w:r>
        <w:t>Dec 21-</w:t>
      </w:r>
    </w:p>
    <w:p w:rsidR="004255CC" w:rsidRDefault="004255CC" w:rsidP="004255CC">
      <w:pPr>
        <w:pStyle w:val="ListParagraph"/>
        <w:numPr>
          <w:ilvl w:val="1"/>
          <w:numId w:val="1"/>
        </w:numPr>
      </w:pPr>
      <w:r>
        <w:t xml:space="preserve">March 21- </w:t>
      </w:r>
    </w:p>
    <w:sectPr w:rsidR="004255CC" w:rsidSect="00EE22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33D0E"/>
    <w:multiLevelType w:val="hybridMultilevel"/>
    <w:tmpl w:val="A1FA83F2"/>
    <w:lvl w:ilvl="0" w:tplc="2CE48E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C6A04"/>
    <w:multiLevelType w:val="hybridMultilevel"/>
    <w:tmpl w:val="CB0C258C"/>
    <w:lvl w:ilvl="0" w:tplc="F9DAB7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0050B"/>
    <w:multiLevelType w:val="hybridMultilevel"/>
    <w:tmpl w:val="BC768664"/>
    <w:lvl w:ilvl="0" w:tplc="AA8AEF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5F7218"/>
    <w:multiLevelType w:val="hybridMultilevel"/>
    <w:tmpl w:val="F0929EBE"/>
    <w:lvl w:ilvl="0" w:tplc="516E7A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02"/>
    <w:rsid w:val="004100F2"/>
    <w:rsid w:val="004255CC"/>
    <w:rsid w:val="005C4401"/>
    <w:rsid w:val="006B6F02"/>
    <w:rsid w:val="0090418E"/>
    <w:rsid w:val="00945BCE"/>
    <w:rsid w:val="00EE2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C0B4"/>
  <w15:chartTrackingRefBased/>
  <w15:docId w15:val="{8DE7F28E-2410-400E-A4CA-5ED91AC6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2B6"/>
    <w:pPr>
      <w:ind w:left="720"/>
      <w:contextualSpacing/>
    </w:pPr>
  </w:style>
  <w:style w:type="paragraph" w:styleId="BalloonText">
    <w:name w:val="Balloon Text"/>
    <w:basedOn w:val="Normal"/>
    <w:link w:val="BalloonTextChar"/>
    <w:uiPriority w:val="99"/>
    <w:semiHidden/>
    <w:unhideWhenUsed/>
    <w:rsid w:val="00945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Cohn, Miquel</dc:creator>
  <cp:keywords/>
  <dc:description/>
  <cp:lastModifiedBy>Cohn, Miquel</cp:lastModifiedBy>
  <cp:revision>3</cp:revision>
  <cp:lastPrinted>2019-08-21T16:46:00Z</cp:lastPrinted>
  <dcterms:created xsi:type="dcterms:W3CDTF">2019-08-14T18:02:00Z</dcterms:created>
  <dcterms:modified xsi:type="dcterms:W3CDTF">2019-08-21T16:47:00Z</dcterms:modified>
</cp:coreProperties>
</file>